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6AD" w:rsidRPr="00257D81" w:rsidRDefault="005806AD" w:rsidP="006D601C">
      <w:pPr>
        <w:rPr>
          <w:rFonts w:ascii="Times New Roman" w:hAnsi="Times New Roman" w:cs="Times New Roman"/>
          <w:sz w:val="24"/>
          <w:szCs w:val="24"/>
        </w:rPr>
      </w:pPr>
    </w:p>
    <w:p w:rsidR="00885ADA" w:rsidRDefault="005806AD" w:rsidP="006D601C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57D8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Lineární </w:t>
      </w:r>
      <w:r w:rsidRPr="00257D8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dávkovač</w:t>
      </w:r>
    </w:p>
    <w:p w:rsidR="00EF3327" w:rsidRDefault="00EF3327" w:rsidP="00EF3327">
      <w:pPr>
        <w:numPr>
          <w:ilvl w:val="0"/>
          <w:numId w:val="29"/>
        </w:numPr>
        <w:suppressAutoHyphens/>
        <w:spacing w:after="240" w:line="240" w:lineRule="auto"/>
      </w:pPr>
      <w:r>
        <w:t>Použití u dospělých i dětských pacientů (novorozenci)</w:t>
      </w:r>
    </w:p>
    <w:p w:rsidR="00EF3327" w:rsidRDefault="00EF3327" w:rsidP="00EF3327">
      <w:pPr>
        <w:numPr>
          <w:ilvl w:val="0"/>
          <w:numId w:val="29"/>
        </w:numPr>
        <w:suppressAutoHyphens/>
        <w:spacing w:after="240" w:line="240" w:lineRule="auto"/>
      </w:pPr>
      <w:r>
        <w:t>Přístroj vhodný pro podmínky ZZS, použití v blízkosti dalších elektrických zařízení, které se používají v sanitním vozidle</w:t>
      </w:r>
    </w:p>
    <w:p w:rsidR="00EF3327" w:rsidRDefault="00EF3327" w:rsidP="00EF3327">
      <w:pPr>
        <w:numPr>
          <w:ilvl w:val="0"/>
          <w:numId w:val="29"/>
        </w:numPr>
        <w:suppressAutoHyphens/>
        <w:spacing w:after="240" w:line="240" w:lineRule="auto"/>
      </w:pPr>
      <w:r>
        <w:t>Kompaktní design</w:t>
      </w:r>
    </w:p>
    <w:p w:rsidR="00EF3327" w:rsidRDefault="00EF3327" w:rsidP="00EF3327">
      <w:pPr>
        <w:numPr>
          <w:ilvl w:val="0"/>
          <w:numId w:val="29"/>
        </w:numPr>
        <w:suppressAutoHyphens/>
        <w:spacing w:after="240" w:line="240" w:lineRule="auto"/>
      </w:pPr>
      <w:r>
        <w:t>Možnost použití jednorázové stříkačky o objemu: 2, 5, 10, 20, 50/60 ml</w:t>
      </w:r>
    </w:p>
    <w:p w:rsidR="00EF3327" w:rsidRDefault="00EF3327" w:rsidP="00EF3327">
      <w:pPr>
        <w:numPr>
          <w:ilvl w:val="0"/>
          <w:numId w:val="29"/>
        </w:numPr>
        <w:suppressAutoHyphens/>
        <w:spacing w:after="240" w:line="240" w:lineRule="auto"/>
      </w:pPr>
      <w:r>
        <w:t>Možnost použití stříkačky od různých výrobců</w:t>
      </w:r>
    </w:p>
    <w:p w:rsidR="00EF3327" w:rsidRDefault="00EF3327" w:rsidP="00EF3327">
      <w:pPr>
        <w:numPr>
          <w:ilvl w:val="0"/>
          <w:numId w:val="29"/>
        </w:numPr>
        <w:suppressAutoHyphens/>
        <w:spacing w:after="240" w:line="240" w:lineRule="auto"/>
      </w:pPr>
      <w:r>
        <w:t>Automatické rozlišení velikosti stříkačky</w:t>
      </w:r>
    </w:p>
    <w:p w:rsidR="00EF3327" w:rsidRDefault="00EF3327" w:rsidP="00EF3327">
      <w:pPr>
        <w:numPr>
          <w:ilvl w:val="0"/>
          <w:numId w:val="29"/>
        </w:numPr>
        <w:suppressAutoHyphens/>
        <w:spacing w:after="240" w:line="240" w:lineRule="auto"/>
      </w:pPr>
      <w:r>
        <w:t>Barevný displej se zobrazením názvu léku, rychlosti, informaci o podaném a zbývajícím množství léku, stavu akumulátoru a alarmů</w:t>
      </w:r>
    </w:p>
    <w:p w:rsidR="00EF3327" w:rsidRDefault="00EF3327" w:rsidP="00EF3327">
      <w:pPr>
        <w:numPr>
          <w:ilvl w:val="0"/>
          <w:numId w:val="29"/>
        </w:numPr>
        <w:suppressAutoHyphens/>
        <w:spacing w:after="240" w:line="240" w:lineRule="auto"/>
      </w:pPr>
      <w:r>
        <w:t>Možnost nastavení jasu displeje a hlasitosti přístroje min. v 7 úrovních a citlivosti okluzního tlaku min. v 5 stupních</w:t>
      </w:r>
    </w:p>
    <w:p w:rsidR="00EF3327" w:rsidRDefault="00EF3327" w:rsidP="00EF3327">
      <w:pPr>
        <w:numPr>
          <w:ilvl w:val="0"/>
          <w:numId w:val="29"/>
        </w:numPr>
        <w:suppressAutoHyphens/>
        <w:spacing w:after="240" w:line="240" w:lineRule="auto"/>
      </w:pPr>
      <w:r>
        <w:t>Režim ovládání funkcí přístroje pomocí tlačítek</w:t>
      </w:r>
    </w:p>
    <w:p w:rsidR="00EF3327" w:rsidRDefault="00EF3327" w:rsidP="00EF3327">
      <w:pPr>
        <w:numPr>
          <w:ilvl w:val="0"/>
          <w:numId w:val="29"/>
        </w:numPr>
        <w:suppressAutoHyphens/>
        <w:spacing w:after="240" w:line="240" w:lineRule="auto"/>
      </w:pPr>
      <w:r>
        <w:t>Možnost uzamčení klávesnice</w:t>
      </w:r>
    </w:p>
    <w:p w:rsidR="00EF3327" w:rsidRDefault="00EF3327" w:rsidP="00EF3327">
      <w:pPr>
        <w:numPr>
          <w:ilvl w:val="0"/>
          <w:numId w:val="29"/>
        </w:numPr>
        <w:suppressAutoHyphens/>
        <w:spacing w:after="240" w:line="240" w:lineRule="auto"/>
      </w:pPr>
      <w:r>
        <w:t xml:space="preserve">Knihovna léků: minimálně 3000 položek s možností výpočtu dávky léku </w:t>
      </w:r>
    </w:p>
    <w:p w:rsidR="00EF3327" w:rsidRDefault="00EF3327" w:rsidP="00EF3327">
      <w:pPr>
        <w:numPr>
          <w:ilvl w:val="0"/>
          <w:numId w:val="29"/>
        </w:numPr>
        <w:suppressAutoHyphens/>
        <w:spacing w:after="240" w:line="240" w:lineRule="auto"/>
      </w:pPr>
      <w:r>
        <w:t>Bolus nastavení ručně i automaticky</w:t>
      </w:r>
    </w:p>
    <w:p w:rsidR="00EF3327" w:rsidRDefault="00EF3327" w:rsidP="00EF3327">
      <w:pPr>
        <w:numPr>
          <w:ilvl w:val="0"/>
          <w:numId w:val="29"/>
        </w:numPr>
        <w:suppressAutoHyphens/>
        <w:spacing w:after="240" w:line="240" w:lineRule="auto"/>
      </w:pPr>
      <w:r>
        <w:t>Přesnost dávkování ±2 %</w:t>
      </w:r>
    </w:p>
    <w:p w:rsidR="00EF3327" w:rsidRDefault="00EF3327" w:rsidP="00EF3327">
      <w:pPr>
        <w:numPr>
          <w:ilvl w:val="0"/>
          <w:numId w:val="29"/>
        </w:numPr>
        <w:suppressAutoHyphens/>
        <w:spacing w:after="240" w:line="240" w:lineRule="auto"/>
      </w:pPr>
      <w:r>
        <w:t>Rozsah rychlosti dávkování: 0,01 – 999,9 ml/hod</w:t>
      </w:r>
    </w:p>
    <w:p w:rsidR="00EF3327" w:rsidRDefault="00EF3327" w:rsidP="00EF3327">
      <w:pPr>
        <w:numPr>
          <w:ilvl w:val="0"/>
          <w:numId w:val="29"/>
        </w:numPr>
        <w:suppressAutoHyphens/>
        <w:spacing w:after="240" w:line="240" w:lineRule="auto"/>
      </w:pPr>
      <w:r>
        <w:t>Alarmový management akustický i optický</w:t>
      </w:r>
    </w:p>
    <w:p w:rsidR="00EF3327" w:rsidRDefault="00EF3327" w:rsidP="00EF3327">
      <w:pPr>
        <w:numPr>
          <w:ilvl w:val="0"/>
          <w:numId w:val="29"/>
        </w:numPr>
        <w:suppressAutoHyphens/>
        <w:spacing w:after="240" w:line="240" w:lineRule="auto"/>
      </w:pPr>
      <w:r>
        <w:t>Historie záznamů: minimálně 1000 událostí</w:t>
      </w:r>
    </w:p>
    <w:p w:rsidR="00EF3327" w:rsidRDefault="00EF3327" w:rsidP="00EF3327">
      <w:pPr>
        <w:numPr>
          <w:ilvl w:val="0"/>
          <w:numId w:val="29"/>
        </w:numPr>
        <w:suppressAutoHyphens/>
        <w:spacing w:after="240" w:line="240" w:lineRule="auto"/>
      </w:pPr>
      <w:r>
        <w:t>Po vypnutí vynulování všech nastavených hodnot</w:t>
      </w:r>
    </w:p>
    <w:p w:rsidR="00EF3327" w:rsidRDefault="00EF3327" w:rsidP="00EF3327">
      <w:pPr>
        <w:numPr>
          <w:ilvl w:val="0"/>
          <w:numId w:val="29"/>
        </w:numPr>
        <w:suppressAutoHyphens/>
        <w:spacing w:after="240" w:line="240" w:lineRule="auto"/>
      </w:pPr>
      <w:r>
        <w:t>Maximální hmotnost: 2,5 kg (včetně svorky)</w:t>
      </w:r>
    </w:p>
    <w:p w:rsidR="00EF3327" w:rsidRDefault="00EF3327" w:rsidP="00EF3327">
      <w:pPr>
        <w:numPr>
          <w:ilvl w:val="0"/>
          <w:numId w:val="29"/>
        </w:numPr>
        <w:suppressAutoHyphens/>
        <w:spacing w:after="240" w:line="240" w:lineRule="auto"/>
      </w:pPr>
      <w:r>
        <w:t>Komunikační jazyk (Menu) v českém jazyce</w:t>
      </w:r>
    </w:p>
    <w:p w:rsidR="00EF3327" w:rsidRDefault="00EF3327" w:rsidP="00EF3327">
      <w:pPr>
        <w:numPr>
          <w:ilvl w:val="0"/>
          <w:numId w:val="29"/>
        </w:numPr>
        <w:suppressAutoHyphens/>
        <w:spacing w:after="240" w:line="240" w:lineRule="auto"/>
      </w:pPr>
      <w:r>
        <w:t>AC napájení: 100–240 V</w:t>
      </w:r>
    </w:p>
    <w:p w:rsidR="00EF3327" w:rsidRDefault="00EF3327" w:rsidP="00EF3327">
      <w:pPr>
        <w:numPr>
          <w:ilvl w:val="0"/>
          <w:numId w:val="29"/>
        </w:numPr>
        <w:suppressAutoHyphens/>
        <w:spacing w:after="240" w:line="240" w:lineRule="auto"/>
      </w:pPr>
      <w:r>
        <w:t>Nabití baterie v sanitním voze do 100 % - max. 4 hod.</w:t>
      </w:r>
    </w:p>
    <w:p w:rsidR="00EF3327" w:rsidRDefault="00EF3327" w:rsidP="00EF3327">
      <w:pPr>
        <w:numPr>
          <w:ilvl w:val="0"/>
          <w:numId w:val="29"/>
        </w:numPr>
        <w:suppressAutoHyphens/>
        <w:spacing w:after="240" w:line="240" w:lineRule="auto"/>
      </w:pPr>
      <w:r>
        <w:t>Provozní doba baterie: standardně s výdrží min. 10 hod při rychlosti 5 ml/hod</w:t>
      </w:r>
    </w:p>
    <w:p w:rsidR="00EF3327" w:rsidRDefault="00EF3327" w:rsidP="00EF3327">
      <w:pPr>
        <w:numPr>
          <w:ilvl w:val="0"/>
          <w:numId w:val="29"/>
        </w:numPr>
        <w:suppressAutoHyphens/>
        <w:spacing w:after="240" w:line="240" w:lineRule="auto"/>
      </w:pPr>
      <w:r>
        <w:t>Univerzální držák pro uchycení přístroje (horizontální i vertikální) součástí dodávky</w:t>
      </w:r>
    </w:p>
    <w:p w:rsidR="00EF3327" w:rsidRDefault="00EF3327" w:rsidP="00997BBF">
      <w:pPr>
        <w:suppressAutoHyphens/>
        <w:spacing w:after="240" w:line="240" w:lineRule="auto"/>
        <w:ind w:left="720"/>
      </w:pPr>
    </w:p>
    <w:p w:rsidR="00EF3327" w:rsidRDefault="00EF3327" w:rsidP="00EF3327">
      <w:pPr>
        <w:numPr>
          <w:ilvl w:val="0"/>
          <w:numId w:val="29"/>
        </w:numPr>
        <w:suppressAutoHyphens/>
        <w:spacing w:after="240" w:line="240" w:lineRule="auto"/>
      </w:pPr>
      <w:r>
        <w:t>Norma ČSN EN 1789</w:t>
      </w:r>
      <w:bookmarkStart w:id="0" w:name="_GoBack"/>
      <w:bookmarkEnd w:id="0"/>
    </w:p>
    <w:p w:rsidR="00EF3327" w:rsidRDefault="00EF3327" w:rsidP="00EF3327">
      <w:pPr>
        <w:numPr>
          <w:ilvl w:val="0"/>
          <w:numId w:val="29"/>
        </w:numPr>
        <w:suppressAutoHyphens/>
        <w:spacing w:after="240" w:line="240" w:lineRule="auto"/>
      </w:pPr>
      <w:r>
        <w:t>Návod v českém jazyce</w:t>
      </w:r>
    </w:p>
    <w:p w:rsidR="00EF3327" w:rsidRDefault="00EF3327" w:rsidP="00EF3327">
      <w:pPr>
        <w:numPr>
          <w:ilvl w:val="0"/>
          <w:numId w:val="29"/>
        </w:numPr>
        <w:suppressAutoHyphens/>
        <w:spacing w:after="240" w:line="240" w:lineRule="auto"/>
      </w:pPr>
      <w:r>
        <w:t>Prohlášení o shodě</w:t>
      </w:r>
    </w:p>
    <w:p w:rsidR="00EF3327" w:rsidRDefault="00EF3327" w:rsidP="00EF3327">
      <w:pPr>
        <w:numPr>
          <w:ilvl w:val="0"/>
          <w:numId w:val="29"/>
        </w:numPr>
        <w:suppressAutoHyphens/>
        <w:spacing w:after="240" w:line="240" w:lineRule="auto"/>
      </w:pPr>
      <w:r>
        <w:t>Stupeň ochrany min. IP34</w:t>
      </w:r>
    </w:p>
    <w:p w:rsidR="00EF3327" w:rsidRDefault="00EF3327" w:rsidP="00EF3327">
      <w:pPr>
        <w:numPr>
          <w:ilvl w:val="0"/>
          <w:numId w:val="29"/>
        </w:numPr>
        <w:suppressAutoHyphens/>
        <w:spacing w:after="240" w:line="240" w:lineRule="auto"/>
      </w:pPr>
      <w:r>
        <w:t>Interval PBTK min. 24 měsíců</w:t>
      </w:r>
    </w:p>
    <w:p w:rsidR="00EF3327" w:rsidRDefault="00EF3327" w:rsidP="00EF3327">
      <w:pPr>
        <w:numPr>
          <w:ilvl w:val="0"/>
          <w:numId w:val="29"/>
        </w:numPr>
        <w:suppressAutoHyphens/>
        <w:spacing w:after="240" w:line="240" w:lineRule="auto"/>
      </w:pPr>
      <w:r>
        <w:t>Zobrazení následující PBTK</w:t>
      </w:r>
    </w:p>
    <w:p w:rsidR="00CD50B3" w:rsidRPr="00C05395" w:rsidRDefault="00EF3327" w:rsidP="006D601C">
      <w:pPr>
        <w:numPr>
          <w:ilvl w:val="0"/>
          <w:numId w:val="29"/>
        </w:numPr>
        <w:suppressAutoHyphens/>
        <w:spacing w:after="240" w:line="240" w:lineRule="auto"/>
      </w:pPr>
      <w:r>
        <w:t>Součástí nabídkové ceny bude i proškolení zdravotnického personálu s přístrojem</w:t>
      </w:r>
    </w:p>
    <w:p w:rsidR="00EF3327" w:rsidRPr="00C05395" w:rsidRDefault="00EF3327" w:rsidP="00EF3327">
      <w:pPr>
        <w:pStyle w:val="Nadpis2"/>
        <w:numPr>
          <w:ilvl w:val="0"/>
          <w:numId w:val="0"/>
        </w:numPr>
        <w:ind w:left="576" w:hanging="576"/>
        <w:rPr>
          <w:rFonts w:eastAsia="Times New Roman"/>
          <w:sz w:val="22"/>
          <w:szCs w:val="22"/>
        </w:rPr>
      </w:pPr>
      <w:r w:rsidRPr="00C05395">
        <w:rPr>
          <w:rFonts w:eastAsia="Times New Roman"/>
          <w:sz w:val="22"/>
          <w:szCs w:val="22"/>
        </w:rPr>
        <w:t xml:space="preserve">Další požadavky </w:t>
      </w:r>
    </w:p>
    <w:p w:rsidR="00EF3327" w:rsidRPr="00C05395" w:rsidRDefault="00EF3327" w:rsidP="00EF3327">
      <w:pPr>
        <w:jc w:val="both"/>
        <w:rPr>
          <w:rFonts w:ascii="Calibri" w:hAnsi="Calibri" w:cs="Calibri"/>
        </w:rPr>
      </w:pPr>
      <w:r w:rsidRPr="00C05395">
        <w:rPr>
          <w:rFonts w:ascii="Calibri" w:hAnsi="Calibri" w:cs="Calibri"/>
        </w:rPr>
        <w:t>Zaškolení obsluhy bude provedeno na výjezdových základnách ZZS PK Vlčice, Stod, Přeštice, Rokycany, Kralovice a Plzeň.</w:t>
      </w:r>
    </w:p>
    <w:p w:rsidR="00CC40DB" w:rsidRDefault="00CC40DB" w:rsidP="006D601C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A55CDD" w:rsidRPr="00A55CDD" w:rsidRDefault="00A55CDD" w:rsidP="006D601C">
      <w:pPr>
        <w:rPr>
          <w:rFonts w:ascii="Times New Roman" w:hAnsi="Times New Roman" w:cs="Times New Roman"/>
          <w:b/>
          <w:sz w:val="24"/>
          <w:szCs w:val="24"/>
        </w:rPr>
      </w:pPr>
    </w:p>
    <w:p w:rsidR="005806AD" w:rsidRDefault="005806AD" w:rsidP="006D601C">
      <w:pPr>
        <w:rPr>
          <w:rFonts w:ascii="Times New Roman" w:hAnsi="Times New Roman" w:cs="Times New Roman"/>
          <w:sz w:val="24"/>
          <w:szCs w:val="24"/>
        </w:rPr>
      </w:pPr>
    </w:p>
    <w:p w:rsidR="005806AD" w:rsidRDefault="005806AD" w:rsidP="006D601C">
      <w:pPr>
        <w:rPr>
          <w:rFonts w:ascii="Times New Roman" w:hAnsi="Times New Roman" w:cs="Times New Roman"/>
          <w:sz w:val="24"/>
          <w:szCs w:val="24"/>
        </w:rPr>
      </w:pPr>
    </w:p>
    <w:p w:rsidR="005806AD" w:rsidRDefault="005806AD" w:rsidP="006D601C">
      <w:pPr>
        <w:rPr>
          <w:rFonts w:ascii="Times New Roman" w:hAnsi="Times New Roman" w:cs="Times New Roman"/>
          <w:sz w:val="24"/>
          <w:szCs w:val="24"/>
        </w:rPr>
      </w:pPr>
    </w:p>
    <w:p w:rsidR="005806AD" w:rsidRDefault="005806AD" w:rsidP="006D601C">
      <w:pPr>
        <w:rPr>
          <w:rFonts w:ascii="Times New Roman" w:hAnsi="Times New Roman" w:cs="Times New Roman"/>
          <w:sz w:val="24"/>
          <w:szCs w:val="24"/>
        </w:rPr>
      </w:pPr>
    </w:p>
    <w:p w:rsidR="005806AD" w:rsidRDefault="005806AD" w:rsidP="006D601C">
      <w:pPr>
        <w:rPr>
          <w:rFonts w:ascii="Times New Roman" w:hAnsi="Times New Roman" w:cs="Times New Roman"/>
          <w:sz w:val="24"/>
          <w:szCs w:val="24"/>
        </w:rPr>
      </w:pPr>
    </w:p>
    <w:p w:rsidR="005806AD" w:rsidRDefault="005806AD" w:rsidP="006D601C">
      <w:pPr>
        <w:rPr>
          <w:rFonts w:ascii="Times New Roman" w:hAnsi="Times New Roman" w:cs="Times New Roman"/>
          <w:sz w:val="24"/>
          <w:szCs w:val="24"/>
        </w:rPr>
      </w:pPr>
    </w:p>
    <w:p w:rsidR="005806AD" w:rsidRDefault="005806AD" w:rsidP="006D601C">
      <w:pPr>
        <w:rPr>
          <w:rFonts w:ascii="Times New Roman" w:hAnsi="Times New Roman" w:cs="Times New Roman"/>
          <w:sz w:val="24"/>
          <w:szCs w:val="24"/>
        </w:rPr>
      </w:pPr>
    </w:p>
    <w:p w:rsidR="005806AD" w:rsidRDefault="005806AD" w:rsidP="006D601C">
      <w:pPr>
        <w:rPr>
          <w:rFonts w:ascii="Times New Roman" w:hAnsi="Times New Roman" w:cs="Times New Roman"/>
          <w:sz w:val="24"/>
          <w:szCs w:val="24"/>
        </w:rPr>
      </w:pPr>
    </w:p>
    <w:p w:rsidR="005806AD" w:rsidRDefault="005806AD" w:rsidP="006D601C">
      <w:pPr>
        <w:rPr>
          <w:rFonts w:ascii="Times New Roman" w:hAnsi="Times New Roman" w:cs="Times New Roman"/>
          <w:sz w:val="24"/>
          <w:szCs w:val="24"/>
        </w:rPr>
      </w:pPr>
    </w:p>
    <w:p w:rsidR="005806AD" w:rsidRDefault="005806AD" w:rsidP="006D601C">
      <w:pPr>
        <w:rPr>
          <w:rFonts w:ascii="Times New Roman" w:hAnsi="Times New Roman" w:cs="Times New Roman"/>
          <w:sz w:val="24"/>
          <w:szCs w:val="24"/>
        </w:rPr>
      </w:pPr>
    </w:p>
    <w:p w:rsidR="005806AD" w:rsidRDefault="005806AD" w:rsidP="006D601C">
      <w:pPr>
        <w:rPr>
          <w:rFonts w:ascii="Times New Roman" w:hAnsi="Times New Roman" w:cs="Times New Roman"/>
          <w:sz w:val="24"/>
          <w:szCs w:val="24"/>
        </w:rPr>
      </w:pPr>
    </w:p>
    <w:p w:rsidR="005806AD" w:rsidRPr="006D601C" w:rsidRDefault="005806AD" w:rsidP="006D601C">
      <w:pPr>
        <w:rPr>
          <w:rFonts w:ascii="Times New Roman" w:hAnsi="Times New Roman" w:cs="Times New Roman"/>
          <w:sz w:val="24"/>
          <w:szCs w:val="24"/>
        </w:rPr>
      </w:pPr>
    </w:p>
    <w:sectPr w:rsidR="005806AD" w:rsidRPr="006D601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69C" w:rsidRDefault="0000669C" w:rsidP="00411EF7">
      <w:pPr>
        <w:spacing w:after="0" w:line="240" w:lineRule="auto"/>
      </w:pPr>
      <w:r>
        <w:separator/>
      </w:r>
    </w:p>
  </w:endnote>
  <w:endnote w:type="continuationSeparator" w:id="0">
    <w:p w:rsidR="0000669C" w:rsidRDefault="0000669C" w:rsidP="00411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EF7" w:rsidRPr="0013134C" w:rsidRDefault="0000669C" w:rsidP="0013134C">
    <w:pPr>
      <w:jc w:val="right"/>
      <w:rPr>
        <w:sz w:val="18"/>
      </w:rPr>
    </w:pPr>
    <w:sdt>
      <w:sdtPr>
        <w:rPr>
          <w:sz w:val="18"/>
        </w:rPr>
        <w:id w:val="250395305"/>
        <w:docPartObj>
          <w:docPartGallery w:val="Page Numbers (Top of Page)"/>
          <w:docPartUnique/>
        </w:docPartObj>
      </w:sdtPr>
      <w:sdtEndPr/>
      <w:sdtContent>
        <w:r w:rsidR="00411EF7" w:rsidRPr="00C80C4E">
          <w:rPr>
            <w:sz w:val="18"/>
          </w:rPr>
          <w:t xml:space="preserve">Stránka </w:t>
        </w:r>
        <w:r w:rsidR="00411EF7" w:rsidRPr="00C80C4E">
          <w:rPr>
            <w:sz w:val="18"/>
          </w:rPr>
          <w:fldChar w:fldCharType="begin"/>
        </w:r>
        <w:r w:rsidR="00411EF7" w:rsidRPr="00C80C4E">
          <w:rPr>
            <w:sz w:val="18"/>
          </w:rPr>
          <w:instrText xml:space="preserve"> PAGE </w:instrText>
        </w:r>
        <w:r w:rsidR="00411EF7" w:rsidRPr="00C80C4E">
          <w:rPr>
            <w:sz w:val="18"/>
          </w:rPr>
          <w:fldChar w:fldCharType="separate"/>
        </w:r>
        <w:r w:rsidR="00997BBF">
          <w:rPr>
            <w:noProof/>
            <w:sz w:val="18"/>
          </w:rPr>
          <w:t>2</w:t>
        </w:r>
        <w:r w:rsidR="00411EF7" w:rsidRPr="00C80C4E">
          <w:rPr>
            <w:sz w:val="18"/>
          </w:rPr>
          <w:fldChar w:fldCharType="end"/>
        </w:r>
        <w:r w:rsidR="00411EF7" w:rsidRPr="00C80C4E">
          <w:rPr>
            <w:sz w:val="18"/>
          </w:rPr>
          <w:t xml:space="preserve"> z </w:t>
        </w:r>
        <w:r w:rsidR="00411EF7" w:rsidRPr="00C80C4E">
          <w:rPr>
            <w:sz w:val="18"/>
          </w:rPr>
          <w:fldChar w:fldCharType="begin"/>
        </w:r>
        <w:r w:rsidR="00411EF7" w:rsidRPr="00C80C4E">
          <w:rPr>
            <w:sz w:val="18"/>
          </w:rPr>
          <w:instrText xml:space="preserve"> NUMPAGES  </w:instrText>
        </w:r>
        <w:r w:rsidR="00411EF7" w:rsidRPr="00C80C4E">
          <w:rPr>
            <w:sz w:val="18"/>
          </w:rPr>
          <w:fldChar w:fldCharType="separate"/>
        </w:r>
        <w:r w:rsidR="00997BBF">
          <w:rPr>
            <w:noProof/>
            <w:sz w:val="18"/>
          </w:rPr>
          <w:t>2</w:t>
        </w:r>
        <w:r w:rsidR="00411EF7" w:rsidRPr="00C80C4E">
          <w:rPr>
            <w:sz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69C" w:rsidRDefault="0000669C" w:rsidP="00411EF7">
      <w:pPr>
        <w:spacing w:after="0" w:line="240" w:lineRule="auto"/>
      </w:pPr>
      <w:r>
        <w:separator/>
      </w:r>
    </w:p>
  </w:footnote>
  <w:footnote w:type="continuationSeparator" w:id="0">
    <w:p w:rsidR="0000669C" w:rsidRDefault="0000669C" w:rsidP="00411E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C5F0F"/>
    <w:multiLevelType w:val="hybridMultilevel"/>
    <w:tmpl w:val="81B8D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4733F"/>
    <w:multiLevelType w:val="hybridMultilevel"/>
    <w:tmpl w:val="0D641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71EA3"/>
    <w:multiLevelType w:val="hybridMultilevel"/>
    <w:tmpl w:val="06CC2F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C539C2"/>
    <w:multiLevelType w:val="hybridMultilevel"/>
    <w:tmpl w:val="063689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CF4256"/>
    <w:multiLevelType w:val="hybridMultilevel"/>
    <w:tmpl w:val="259E7E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F0190C"/>
    <w:multiLevelType w:val="multilevel"/>
    <w:tmpl w:val="BC16292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C1A289F"/>
    <w:multiLevelType w:val="hybridMultilevel"/>
    <w:tmpl w:val="277E8D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EB3F3C"/>
    <w:multiLevelType w:val="hybridMultilevel"/>
    <w:tmpl w:val="D9E6F9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CB0C35"/>
    <w:multiLevelType w:val="hybridMultilevel"/>
    <w:tmpl w:val="DA72F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A87FF8"/>
    <w:multiLevelType w:val="hybridMultilevel"/>
    <w:tmpl w:val="6226E7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8D5718"/>
    <w:multiLevelType w:val="hybridMultilevel"/>
    <w:tmpl w:val="F9281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7A2442"/>
    <w:multiLevelType w:val="hybridMultilevel"/>
    <w:tmpl w:val="45DEDD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A62AEC"/>
    <w:multiLevelType w:val="hybridMultilevel"/>
    <w:tmpl w:val="9808E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BB0A96"/>
    <w:multiLevelType w:val="hybridMultilevel"/>
    <w:tmpl w:val="8102A5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666C2D"/>
    <w:multiLevelType w:val="hybridMultilevel"/>
    <w:tmpl w:val="B04E3A04"/>
    <w:lvl w:ilvl="0" w:tplc="595CB6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1"/>
  </w:num>
  <w:num w:numId="9">
    <w:abstractNumId w:val="6"/>
  </w:num>
  <w:num w:numId="10">
    <w:abstractNumId w:val="2"/>
  </w:num>
  <w:num w:numId="11">
    <w:abstractNumId w:val="13"/>
  </w:num>
  <w:num w:numId="12">
    <w:abstractNumId w:val="11"/>
  </w:num>
  <w:num w:numId="13">
    <w:abstractNumId w:val="6"/>
  </w:num>
  <w:num w:numId="14">
    <w:abstractNumId w:val="2"/>
  </w:num>
  <w:num w:numId="15">
    <w:abstractNumId w:val="10"/>
  </w:num>
  <w:num w:numId="16">
    <w:abstractNumId w:val="1"/>
  </w:num>
  <w:num w:numId="17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2"/>
  </w:num>
  <w:num w:numId="20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"/>
  </w:num>
  <w:num w:numId="22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2"/>
  </w:num>
  <w:num w:numId="25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</w:num>
  <w:num w:numId="27">
    <w:abstractNumId w:val="9"/>
  </w:num>
  <w:num w:numId="28">
    <w:abstractNumId w:val="3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F6B"/>
    <w:rsid w:val="0000669C"/>
    <w:rsid w:val="00006F00"/>
    <w:rsid w:val="00007752"/>
    <w:rsid w:val="0007443B"/>
    <w:rsid w:val="000870E6"/>
    <w:rsid w:val="000A034D"/>
    <w:rsid w:val="001034B0"/>
    <w:rsid w:val="001174F1"/>
    <w:rsid w:val="00122139"/>
    <w:rsid w:val="001232D5"/>
    <w:rsid w:val="00126CD5"/>
    <w:rsid w:val="0013134C"/>
    <w:rsid w:val="001902A2"/>
    <w:rsid w:val="00214C67"/>
    <w:rsid w:val="00257D81"/>
    <w:rsid w:val="0028729F"/>
    <w:rsid w:val="002A262C"/>
    <w:rsid w:val="002D514D"/>
    <w:rsid w:val="003B715C"/>
    <w:rsid w:val="00411EF7"/>
    <w:rsid w:val="00544026"/>
    <w:rsid w:val="005806AD"/>
    <w:rsid w:val="005C362E"/>
    <w:rsid w:val="00623ABE"/>
    <w:rsid w:val="00640A1A"/>
    <w:rsid w:val="006D601C"/>
    <w:rsid w:val="00714D84"/>
    <w:rsid w:val="007F6672"/>
    <w:rsid w:val="00816A3C"/>
    <w:rsid w:val="00857840"/>
    <w:rsid w:val="00885ADA"/>
    <w:rsid w:val="008864AE"/>
    <w:rsid w:val="0089081F"/>
    <w:rsid w:val="008D694E"/>
    <w:rsid w:val="009072E3"/>
    <w:rsid w:val="00997BBF"/>
    <w:rsid w:val="009A23E1"/>
    <w:rsid w:val="00A55CDD"/>
    <w:rsid w:val="00AA3823"/>
    <w:rsid w:val="00AC6BF4"/>
    <w:rsid w:val="00B0211F"/>
    <w:rsid w:val="00B26E3F"/>
    <w:rsid w:val="00B3034F"/>
    <w:rsid w:val="00B90CDA"/>
    <w:rsid w:val="00B936CC"/>
    <w:rsid w:val="00C05395"/>
    <w:rsid w:val="00C15136"/>
    <w:rsid w:val="00C40989"/>
    <w:rsid w:val="00C53047"/>
    <w:rsid w:val="00C93BB1"/>
    <w:rsid w:val="00CC40DB"/>
    <w:rsid w:val="00CD50B3"/>
    <w:rsid w:val="00D26031"/>
    <w:rsid w:val="00D30DE4"/>
    <w:rsid w:val="00D56400"/>
    <w:rsid w:val="00D92C1C"/>
    <w:rsid w:val="00DE4243"/>
    <w:rsid w:val="00E26EB8"/>
    <w:rsid w:val="00E43CB9"/>
    <w:rsid w:val="00E43E52"/>
    <w:rsid w:val="00EA1657"/>
    <w:rsid w:val="00EF3327"/>
    <w:rsid w:val="00EF4F6B"/>
    <w:rsid w:val="00EF604D"/>
    <w:rsid w:val="00F14EC3"/>
    <w:rsid w:val="00F956EE"/>
    <w:rsid w:val="00FA0A10"/>
    <w:rsid w:val="00FE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B936CC"/>
    <w:pPr>
      <w:keepNext/>
      <w:numPr>
        <w:numId w:val="6"/>
      </w:numPr>
      <w:shd w:val="clear" w:color="auto" w:fill="D9D9D9"/>
      <w:spacing w:before="300" w:after="120" w:line="240" w:lineRule="auto"/>
      <w:jc w:val="both"/>
      <w:outlineLvl w:val="0"/>
    </w:pPr>
    <w:rPr>
      <w:rFonts w:ascii="Calibri" w:hAnsi="Calibri" w:cs="Calibri"/>
      <w:b/>
      <w:bCs/>
      <w:caps/>
      <w:kern w:val="36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semiHidden/>
    <w:unhideWhenUsed/>
    <w:qFormat/>
    <w:rsid w:val="00B936CC"/>
    <w:pPr>
      <w:keepNext/>
      <w:numPr>
        <w:ilvl w:val="1"/>
        <w:numId w:val="6"/>
      </w:numPr>
      <w:spacing w:before="240" w:after="120"/>
      <w:jc w:val="both"/>
      <w:outlineLvl w:val="1"/>
    </w:pPr>
    <w:rPr>
      <w:rFonts w:ascii="Calibri" w:hAnsi="Calibri" w:cs="Calibri"/>
      <w:b/>
      <w:bCs/>
      <w:sz w:val="23"/>
      <w:szCs w:val="23"/>
      <w:lang w:eastAsia="cs-CZ"/>
    </w:rPr>
  </w:style>
  <w:style w:type="paragraph" w:styleId="Nadpis3">
    <w:name w:val="heading 3"/>
    <w:basedOn w:val="Normln"/>
    <w:link w:val="Nadpis3Char"/>
    <w:uiPriority w:val="9"/>
    <w:semiHidden/>
    <w:unhideWhenUsed/>
    <w:qFormat/>
    <w:rsid w:val="00B936CC"/>
    <w:pPr>
      <w:keepNext/>
      <w:numPr>
        <w:ilvl w:val="2"/>
        <w:numId w:val="6"/>
      </w:numPr>
      <w:spacing w:before="120" w:after="120"/>
      <w:jc w:val="both"/>
      <w:outlineLvl w:val="2"/>
    </w:pPr>
    <w:rPr>
      <w:rFonts w:ascii="Calibri" w:hAnsi="Calibri" w:cs="Calibri"/>
      <w:b/>
      <w:bCs/>
      <w:i/>
      <w:iCs/>
      <w:lang w:eastAsia="cs-CZ"/>
    </w:rPr>
  </w:style>
  <w:style w:type="paragraph" w:styleId="Nadpis4">
    <w:name w:val="heading 4"/>
    <w:basedOn w:val="Normln"/>
    <w:link w:val="Nadpis4Char"/>
    <w:uiPriority w:val="9"/>
    <w:semiHidden/>
    <w:unhideWhenUsed/>
    <w:qFormat/>
    <w:rsid w:val="00B936CC"/>
    <w:pPr>
      <w:keepNext/>
      <w:numPr>
        <w:ilvl w:val="3"/>
        <w:numId w:val="6"/>
      </w:numPr>
      <w:spacing w:before="200" w:after="0"/>
      <w:jc w:val="both"/>
      <w:outlineLvl w:val="3"/>
    </w:pPr>
    <w:rPr>
      <w:rFonts w:ascii="Cambria" w:hAnsi="Cambria" w:cs="Times New Roman"/>
      <w:b/>
      <w:bCs/>
      <w:i/>
      <w:iCs/>
      <w:color w:val="4F81BD"/>
      <w:lang w:eastAsia="cs-CZ"/>
    </w:rPr>
  </w:style>
  <w:style w:type="paragraph" w:styleId="Nadpis5">
    <w:name w:val="heading 5"/>
    <w:basedOn w:val="Normln"/>
    <w:link w:val="Nadpis5Char"/>
    <w:uiPriority w:val="9"/>
    <w:semiHidden/>
    <w:unhideWhenUsed/>
    <w:qFormat/>
    <w:rsid w:val="00B936CC"/>
    <w:pPr>
      <w:keepNext/>
      <w:numPr>
        <w:ilvl w:val="4"/>
        <w:numId w:val="6"/>
      </w:numPr>
      <w:spacing w:before="200" w:after="0"/>
      <w:jc w:val="both"/>
      <w:outlineLvl w:val="4"/>
    </w:pPr>
    <w:rPr>
      <w:rFonts w:ascii="Cambria" w:hAnsi="Cambria" w:cs="Times New Roman"/>
      <w:color w:val="243F60"/>
      <w:lang w:eastAsia="cs-CZ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B936CC"/>
    <w:pPr>
      <w:keepNext/>
      <w:numPr>
        <w:ilvl w:val="5"/>
        <w:numId w:val="6"/>
      </w:numPr>
      <w:spacing w:before="200" w:after="0"/>
      <w:jc w:val="both"/>
      <w:outlineLvl w:val="5"/>
    </w:pPr>
    <w:rPr>
      <w:rFonts w:ascii="Cambria" w:hAnsi="Cambria" w:cs="Times New Roman"/>
      <w:i/>
      <w:iCs/>
      <w:color w:val="243F60"/>
      <w:lang w:eastAsia="cs-CZ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B936CC"/>
    <w:pPr>
      <w:keepNext/>
      <w:numPr>
        <w:ilvl w:val="6"/>
        <w:numId w:val="6"/>
      </w:numPr>
      <w:spacing w:before="200" w:after="0"/>
      <w:jc w:val="both"/>
      <w:outlineLvl w:val="6"/>
    </w:pPr>
    <w:rPr>
      <w:rFonts w:ascii="Cambria" w:hAnsi="Cambria" w:cs="Times New Roman"/>
      <w:i/>
      <w:iCs/>
      <w:color w:val="404040"/>
      <w:lang w:eastAsia="cs-CZ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B936CC"/>
    <w:pPr>
      <w:keepNext/>
      <w:numPr>
        <w:ilvl w:val="7"/>
        <w:numId w:val="6"/>
      </w:numPr>
      <w:spacing w:before="200" w:after="0"/>
      <w:jc w:val="both"/>
      <w:outlineLvl w:val="7"/>
    </w:pPr>
    <w:rPr>
      <w:rFonts w:ascii="Cambria" w:hAnsi="Cambria" w:cs="Times New Roman"/>
      <w:color w:val="404040"/>
      <w:sz w:val="20"/>
      <w:szCs w:val="20"/>
      <w:lang w:eastAsia="cs-CZ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B936CC"/>
    <w:pPr>
      <w:keepNext/>
      <w:numPr>
        <w:ilvl w:val="8"/>
        <w:numId w:val="6"/>
      </w:numPr>
      <w:spacing w:before="200" w:after="0"/>
      <w:jc w:val="both"/>
      <w:outlineLvl w:val="8"/>
    </w:pPr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1EF7"/>
  </w:style>
  <w:style w:type="paragraph" w:styleId="Zpat">
    <w:name w:val="footer"/>
    <w:basedOn w:val="Normln"/>
    <w:link w:val="Zpat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1EF7"/>
  </w:style>
  <w:style w:type="character" w:customStyle="1" w:styleId="Nadpis1Char">
    <w:name w:val="Nadpis 1 Char"/>
    <w:basedOn w:val="Standardnpsmoodstavce"/>
    <w:link w:val="Nadpis1"/>
    <w:uiPriority w:val="9"/>
    <w:rsid w:val="00B936CC"/>
    <w:rPr>
      <w:rFonts w:ascii="Calibri" w:hAnsi="Calibri" w:cs="Calibri"/>
      <w:b/>
      <w:bCs/>
      <w:caps/>
      <w:kern w:val="36"/>
      <w:sz w:val="24"/>
      <w:szCs w:val="24"/>
      <w:shd w:val="clear" w:color="auto" w:fill="D9D9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36CC"/>
    <w:rPr>
      <w:rFonts w:ascii="Calibri" w:hAnsi="Calibri" w:cs="Calibri"/>
      <w:b/>
      <w:bCs/>
      <w:sz w:val="23"/>
      <w:szCs w:val="23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936CC"/>
    <w:rPr>
      <w:rFonts w:ascii="Calibri" w:hAnsi="Calibri" w:cs="Calibri"/>
      <w:b/>
      <w:bCs/>
      <w:i/>
      <w:iCs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936CC"/>
    <w:rPr>
      <w:rFonts w:ascii="Cambria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936CC"/>
    <w:rPr>
      <w:rFonts w:ascii="Cambria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936CC"/>
    <w:rPr>
      <w:rFonts w:ascii="Cambria" w:hAnsi="Cambria" w:cs="Times New Roman"/>
      <w:i/>
      <w:iCs/>
      <w:color w:val="243F6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936CC"/>
    <w:rPr>
      <w:rFonts w:ascii="Cambria" w:hAnsi="Cambria" w:cs="Times New Roman"/>
      <w:i/>
      <w:iCs/>
      <w:color w:val="40404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936CC"/>
    <w:rPr>
      <w:rFonts w:ascii="Cambria" w:hAnsi="Cambria" w:cs="Times New Roman"/>
      <w:color w:val="404040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936CC"/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paragraph" w:styleId="Bezmezer">
    <w:name w:val="No Spacing"/>
    <w:basedOn w:val="Normln"/>
    <w:uiPriority w:val="1"/>
    <w:qFormat/>
    <w:rsid w:val="006D601C"/>
    <w:pPr>
      <w:spacing w:after="0" w:line="240" w:lineRule="auto"/>
    </w:pPr>
    <w:rPr>
      <w:rFonts w:ascii="Calibri" w:hAnsi="Calibri" w:cs="Calibri"/>
    </w:rPr>
  </w:style>
  <w:style w:type="paragraph" w:styleId="Odstavecseseznamem">
    <w:name w:val="List Paragraph"/>
    <w:basedOn w:val="Normln"/>
    <w:uiPriority w:val="34"/>
    <w:qFormat/>
    <w:rsid w:val="006D601C"/>
    <w:pPr>
      <w:ind w:left="720"/>
      <w:contextualSpacing/>
    </w:pPr>
    <w:rPr>
      <w:rFonts w:ascii="Calibri" w:hAnsi="Calibri" w:cs="Calibri"/>
    </w:rPr>
  </w:style>
  <w:style w:type="paragraph" w:customStyle="1" w:styleId="AKFZFnormln">
    <w:name w:val="AKFZF_normální"/>
    <w:link w:val="AKFZFnormlnChar"/>
    <w:uiPriority w:val="99"/>
    <w:qFormat/>
    <w:rsid w:val="00EF3327"/>
    <w:pPr>
      <w:spacing w:after="100" w:line="288" w:lineRule="auto"/>
      <w:jc w:val="both"/>
    </w:pPr>
    <w:rPr>
      <w:rFonts w:ascii="Arial" w:eastAsia="Calibri" w:hAnsi="Arial" w:cs="Arial"/>
    </w:rPr>
  </w:style>
  <w:style w:type="character" w:customStyle="1" w:styleId="AKFZFnormlnChar">
    <w:name w:val="AKFZF_normální Char"/>
    <w:basedOn w:val="Standardnpsmoodstavce"/>
    <w:link w:val="AKFZFnormln"/>
    <w:uiPriority w:val="99"/>
    <w:qFormat/>
    <w:locked/>
    <w:rsid w:val="00EF3327"/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B936CC"/>
    <w:pPr>
      <w:keepNext/>
      <w:numPr>
        <w:numId w:val="6"/>
      </w:numPr>
      <w:shd w:val="clear" w:color="auto" w:fill="D9D9D9"/>
      <w:spacing w:before="300" w:after="120" w:line="240" w:lineRule="auto"/>
      <w:jc w:val="both"/>
      <w:outlineLvl w:val="0"/>
    </w:pPr>
    <w:rPr>
      <w:rFonts w:ascii="Calibri" w:hAnsi="Calibri" w:cs="Calibri"/>
      <w:b/>
      <w:bCs/>
      <w:caps/>
      <w:kern w:val="36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semiHidden/>
    <w:unhideWhenUsed/>
    <w:qFormat/>
    <w:rsid w:val="00B936CC"/>
    <w:pPr>
      <w:keepNext/>
      <w:numPr>
        <w:ilvl w:val="1"/>
        <w:numId w:val="6"/>
      </w:numPr>
      <w:spacing w:before="240" w:after="120"/>
      <w:jc w:val="both"/>
      <w:outlineLvl w:val="1"/>
    </w:pPr>
    <w:rPr>
      <w:rFonts w:ascii="Calibri" w:hAnsi="Calibri" w:cs="Calibri"/>
      <w:b/>
      <w:bCs/>
      <w:sz w:val="23"/>
      <w:szCs w:val="23"/>
      <w:lang w:eastAsia="cs-CZ"/>
    </w:rPr>
  </w:style>
  <w:style w:type="paragraph" w:styleId="Nadpis3">
    <w:name w:val="heading 3"/>
    <w:basedOn w:val="Normln"/>
    <w:link w:val="Nadpis3Char"/>
    <w:uiPriority w:val="9"/>
    <w:semiHidden/>
    <w:unhideWhenUsed/>
    <w:qFormat/>
    <w:rsid w:val="00B936CC"/>
    <w:pPr>
      <w:keepNext/>
      <w:numPr>
        <w:ilvl w:val="2"/>
        <w:numId w:val="6"/>
      </w:numPr>
      <w:spacing w:before="120" w:after="120"/>
      <w:jc w:val="both"/>
      <w:outlineLvl w:val="2"/>
    </w:pPr>
    <w:rPr>
      <w:rFonts w:ascii="Calibri" w:hAnsi="Calibri" w:cs="Calibri"/>
      <w:b/>
      <w:bCs/>
      <w:i/>
      <w:iCs/>
      <w:lang w:eastAsia="cs-CZ"/>
    </w:rPr>
  </w:style>
  <w:style w:type="paragraph" w:styleId="Nadpis4">
    <w:name w:val="heading 4"/>
    <w:basedOn w:val="Normln"/>
    <w:link w:val="Nadpis4Char"/>
    <w:uiPriority w:val="9"/>
    <w:semiHidden/>
    <w:unhideWhenUsed/>
    <w:qFormat/>
    <w:rsid w:val="00B936CC"/>
    <w:pPr>
      <w:keepNext/>
      <w:numPr>
        <w:ilvl w:val="3"/>
        <w:numId w:val="6"/>
      </w:numPr>
      <w:spacing w:before="200" w:after="0"/>
      <w:jc w:val="both"/>
      <w:outlineLvl w:val="3"/>
    </w:pPr>
    <w:rPr>
      <w:rFonts w:ascii="Cambria" w:hAnsi="Cambria" w:cs="Times New Roman"/>
      <w:b/>
      <w:bCs/>
      <w:i/>
      <w:iCs/>
      <w:color w:val="4F81BD"/>
      <w:lang w:eastAsia="cs-CZ"/>
    </w:rPr>
  </w:style>
  <w:style w:type="paragraph" w:styleId="Nadpis5">
    <w:name w:val="heading 5"/>
    <w:basedOn w:val="Normln"/>
    <w:link w:val="Nadpis5Char"/>
    <w:uiPriority w:val="9"/>
    <w:semiHidden/>
    <w:unhideWhenUsed/>
    <w:qFormat/>
    <w:rsid w:val="00B936CC"/>
    <w:pPr>
      <w:keepNext/>
      <w:numPr>
        <w:ilvl w:val="4"/>
        <w:numId w:val="6"/>
      </w:numPr>
      <w:spacing w:before="200" w:after="0"/>
      <w:jc w:val="both"/>
      <w:outlineLvl w:val="4"/>
    </w:pPr>
    <w:rPr>
      <w:rFonts w:ascii="Cambria" w:hAnsi="Cambria" w:cs="Times New Roman"/>
      <w:color w:val="243F60"/>
      <w:lang w:eastAsia="cs-CZ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B936CC"/>
    <w:pPr>
      <w:keepNext/>
      <w:numPr>
        <w:ilvl w:val="5"/>
        <w:numId w:val="6"/>
      </w:numPr>
      <w:spacing w:before="200" w:after="0"/>
      <w:jc w:val="both"/>
      <w:outlineLvl w:val="5"/>
    </w:pPr>
    <w:rPr>
      <w:rFonts w:ascii="Cambria" w:hAnsi="Cambria" w:cs="Times New Roman"/>
      <w:i/>
      <w:iCs/>
      <w:color w:val="243F60"/>
      <w:lang w:eastAsia="cs-CZ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B936CC"/>
    <w:pPr>
      <w:keepNext/>
      <w:numPr>
        <w:ilvl w:val="6"/>
        <w:numId w:val="6"/>
      </w:numPr>
      <w:spacing w:before="200" w:after="0"/>
      <w:jc w:val="both"/>
      <w:outlineLvl w:val="6"/>
    </w:pPr>
    <w:rPr>
      <w:rFonts w:ascii="Cambria" w:hAnsi="Cambria" w:cs="Times New Roman"/>
      <w:i/>
      <w:iCs/>
      <w:color w:val="404040"/>
      <w:lang w:eastAsia="cs-CZ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B936CC"/>
    <w:pPr>
      <w:keepNext/>
      <w:numPr>
        <w:ilvl w:val="7"/>
        <w:numId w:val="6"/>
      </w:numPr>
      <w:spacing w:before="200" w:after="0"/>
      <w:jc w:val="both"/>
      <w:outlineLvl w:val="7"/>
    </w:pPr>
    <w:rPr>
      <w:rFonts w:ascii="Cambria" w:hAnsi="Cambria" w:cs="Times New Roman"/>
      <w:color w:val="404040"/>
      <w:sz w:val="20"/>
      <w:szCs w:val="20"/>
      <w:lang w:eastAsia="cs-CZ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B936CC"/>
    <w:pPr>
      <w:keepNext/>
      <w:numPr>
        <w:ilvl w:val="8"/>
        <w:numId w:val="6"/>
      </w:numPr>
      <w:spacing w:before="200" w:after="0"/>
      <w:jc w:val="both"/>
      <w:outlineLvl w:val="8"/>
    </w:pPr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1EF7"/>
  </w:style>
  <w:style w:type="paragraph" w:styleId="Zpat">
    <w:name w:val="footer"/>
    <w:basedOn w:val="Normln"/>
    <w:link w:val="Zpat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1EF7"/>
  </w:style>
  <w:style w:type="character" w:customStyle="1" w:styleId="Nadpis1Char">
    <w:name w:val="Nadpis 1 Char"/>
    <w:basedOn w:val="Standardnpsmoodstavce"/>
    <w:link w:val="Nadpis1"/>
    <w:uiPriority w:val="9"/>
    <w:rsid w:val="00B936CC"/>
    <w:rPr>
      <w:rFonts w:ascii="Calibri" w:hAnsi="Calibri" w:cs="Calibri"/>
      <w:b/>
      <w:bCs/>
      <w:caps/>
      <w:kern w:val="36"/>
      <w:sz w:val="24"/>
      <w:szCs w:val="24"/>
      <w:shd w:val="clear" w:color="auto" w:fill="D9D9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36CC"/>
    <w:rPr>
      <w:rFonts w:ascii="Calibri" w:hAnsi="Calibri" w:cs="Calibri"/>
      <w:b/>
      <w:bCs/>
      <w:sz w:val="23"/>
      <w:szCs w:val="23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936CC"/>
    <w:rPr>
      <w:rFonts w:ascii="Calibri" w:hAnsi="Calibri" w:cs="Calibri"/>
      <w:b/>
      <w:bCs/>
      <w:i/>
      <w:iCs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936CC"/>
    <w:rPr>
      <w:rFonts w:ascii="Cambria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936CC"/>
    <w:rPr>
      <w:rFonts w:ascii="Cambria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936CC"/>
    <w:rPr>
      <w:rFonts w:ascii="Cambria" w:hAnsi="Cambria" w:cs="Times New Roman"/>
      <w:i/>
      <w:iCs/>
      <w:color w:val="243F6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936CC"/>
    <w:rPr>
      <w:rFonts w:ascii="Cambria" w:hAnsi="Cambria" w:cs="Times New Roman"/>
      <w:i/>
      <w:iCs/>
      <w:color w:val="40404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936CC"/>
    <w:rPr>
      <w:rFonts w:ascii="Cambria" w:hAnsi="Cambria" w:cs="Times New Roman"/>
      <w:color w:val="404040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936CC"/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paragraph" w:styleId="Bezmezer">
    <w:name w:val="No Spacing"/>
    <w:basedOn w:val="Normln"/>
    <w:uiPriority w:val="1"/>
    <w:qFormat/>
    <w:rsid w:val="006D601C"/>
    <w:pPr>
      <w:spacing w:after="0" w:line="240" w:lineRule="auto"/>
    </w:pPr>
    <w:rPr>
      <w:rFonts w:ascii="Calibri" w:hAnsi="Calibri" w:cs="Calibri"/>
    </w:rPr>
  </w:style>
  <w:style w:type="paragraph" w:styleId="Odstavecseseznamem">
    <w:name w:val="List Paragraph"/>
    <w:basedOn w:val="Normln"/>
    <w:uiPriority w:val="34"/>
    <w:qFormat/>
    <w:rsid w:val="006D601C"/>
    <w:pPr>
      <w:ind w:left="720"/>
      <w:contextualSpacing/>
    </w:pPr>
    <w:rPr>
      <w:rFonts w:ascii="Calibri" w:hAnsi="Calibri" w:cs="Calibri"/>
    </w:rPr>
  </w:style>
  <w:style w:type="paragraph" w:customStyle="1" w:styleId="AKFZFnormln">
    <w:name w:val="AKFZF_normální"/>
    <w:link w:val="AKFZFnormlnChar"/>
    <w:uiPriority w:val="99"/>
    <w:qFormat/>
    <w:rsid w:val="00EF3327"/>
    <w:pPr>
      <w:spacing w:after="100" w:line="288" w:lineRule="auto"/>
      <w:jc w:val="both"/>
    </w:pPr>
    <w:rPr>
      <w:rFonts w:ascii="Arial" w:eastAsia="Calibri" w:hAnsi="Arial" w:cs="Arial"/>
    </w:rPr>
  </w:style>
  <w:style w:type="character" w:customStyle="1" w:styleId="AKFZFnormlnChar">
    <w:name w:val="AKFZF_normální Char"/>
    <w:basedOn w:val="Standardnpsmoodstavce"/>
    <w:link w:val="AKFZFnormln"/>
    <w:uiPriority w:val="99"/>
    <w:qFormat/>
    <w:locked/>
    <w:rsid w:val="00EF3327"/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0B758-173D-45CD-9431-6931A6CD4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245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11</cp:revision>
  <dcterms:created xsi:type="dcterms:W3CDTF">2023-10-01T13:00:00Z</dcterms:created>
  <dcterms:modified xsi:type="dcterms:W3CDTF">2023-10-03T12:12:00Z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Owner">
    <vt:lpwstr>tomas.karas@bbraun.com</vt:lpwstr>
  </property>
  <property fmtid="{D5CDD505-2E9C-101B-9397-08002B2CF9AE}" pid="5" name="MSIP_Label_97735299-2a7d-4f7d-99cc-db352b8b5a9b_SetDate">
    <vt:lpwstr>2021-12-16T07:18:39.0193180Z</vt:lpwstr>
  </property>
  <property fmtid="{D5CDD505-2E9C-101B-9397-08002B2CF9AE}" pid="6" name="MSIP_Label_97735299-2a7d-4f7d-99cc-db352b8b5a9b_Name">
    <vt:lpwstr>Confidential</vt:lpwstr>
  </property>
  <property fmtid="{D5CDD505-2E9C-101B-9397-08002B2CF9AE}" pid="7" name="MSIP_Label_97735299-2a7d-4f7d-99cc-db352b8b5a9b_Application">
    <vt:lpwstr>Microsoft Azure Information Protection</vt:lpwstr>
  </property>
  <property fmtid="{D5CDD505-2E9C-101B-9397-08002B2CF9AE}" pid="8" name="MSIP_Label_97735299-2a7d-4f7d-99cc-db352b8b5a9b_Extended_MSFT_Method">
    <vt:lpwstr>Automatic</vt:lpwstr>
  </property>
  <property fmtid="{D5CDD505-2E9C-101B-9397-08002B2CF9AE}" pid="9" name="MSIP_Label_fd058493-e43f-432e-b8cc-adb7daa46640_Enabled">
    <vt:lpwstr>True</vt:lpwstr>
  </property>
  <property fmtid="{D5CDD505-2E9C-101B-9397-08002B2CF9AE}" pid="10" name="MSIP_Label_fd058493-e43f-432e-b8cc-adb7daa46640_SiteId">
    <vt:lpwstr>15d1bef2-0a6a-46f9-be4c-023279325e51</vt:lpwstr>
  </property>
  <property fmtid="{D5CDD505-2E9C-101B-9397-08002B2CF9AE}" pid="11" name="MSIP_Label_fd058493-e43f-432e-b8cc-adb7daa46640_Owner">
    <vt:lpwstr>tomas.karas@bbraun.com</vt:lpwstr>
  </property>
  <property fmtid="{D5CDD505-2E9C-101B-9397-08002B2CF9AE}" pid="12" name="MSIP_Label_fd058493-e43f-432e-b8cc-adb7daa46640_SetDate">
    <vt:lpwstr>2021-12-16T07:18:39.0193180Z</vt:lpwstr>
  </property>
  <property fmtid="{D5CDD505-2E9C-101B-9397-08002B2CF9AE}" pid="13" name="MSIP_Label_fd058493-e43f-432e-b8cc-adb7daa46640_Name">
    <vt:lpwstr>Unprotected</vt:lpwstr>
  </property>
  <property fmtid="{D5CDD505-2E9C-101B-9397-08002B2CF9AE}" pid="14" name="MSIP_Label_fd058493-e43f-432e-b8cc-adb7daa46640_Application">
    <vt:lpwstr>Microsoft Azure Information Protection</vt:lpwstr>
  </property>
  <property fmtid="{D5CDD505-2E9C-101B-9397-08002B2CF9AE}" pid="15" name="MSIP_Label_fd058493-e43f-432e-b8cc-adb7daa46640_Parent">
    <vt:lpwstr>97735299-2a7d-4f7d-99cc-db352b8b5a9b</vt:lpwstr>
  </property>
  <property fmtid="{D5CDD505-2E9C-101B-9397-08002B2CF9AE}" pid="16" name="MSIP_Label_fd058493-e43f-432e-b8cc-adb7daa46640_Extended_MSFT_Method">
    <vt:lpwstr>Automatic</vt:lpwstr>
  </property>
  <property fmtid="{D5CDD505-2E9C-101B-9397-08002B2CF9AE}" pid="17" name="Sensitivity">
    <vt:lpwstr>Confidential Unprotected</vt:lpwstr>
  </property>
</Properties>
</file>